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29" w:rsidRDefault="00FB1E8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6"/>
          <w:szCs w:val="24"/>
        </w:rPr>
        <w:t>HARMONOGRAM ZAJĘĆ</w:t>
      </w:r>
    </w:p>
    <w:p w:rsidR="00544329" w:rsidRDefault="00FB1E85">
      <w:pPr>
        <w:spacing w:after="0" w:line="24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kierunek:  ZARZĄDZANIE • specjalności: -</w:t>
      </w:r>
    </w:p>
    <w:p w:rsidR="00544329" w:rsidRDefault="00FB1E8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drugi </w:t>
      </w:r>
      <w:r>
        <w:rPr>
          <w:rFonts w:ascii="Arial" w:hAnsi="Arial" w:cs="Arial"/>
          <w:szCs w:val="20"/>
        </w:rPr>
        <w:t xml:space="preserve">• stopień pierwszy• tryb: </w:t>
      </w:r>
      <w:r>
        <w:rPr>
          <w:rFonts w:ascii="Arial" w:hAnsi="Arial" w:cs="Arial"/>
          <w:b/>
          <w:bCs/>
          <w:szCs w:val="20"/>
        </w:rPr>
        <w:t>stacjonarny</w:t>
      </w:r>
      <w:r>
        <w:rPr>
          <w:rFonts w:ascii="Arial" w:hAnsi="Arial" w:cs="Arial"/>
          <w:szCs w:val="20"/>
        </w:rPr>
        <w:t xml:space="preserve"> • rok akademicki: </w:t>
      </w:r>
      <w:r>
        <w:rPr>
          <w:rFonts w:ascii="Arial" w:hAnsi="Arial" w:cs="Arial"/>
          <w:b/>
          <w:szCs w:val="20"/>
        </w:rPr>
        <w:t>2025/2026</w:t>
      </w:r>
      <w:r>
        <w:rPr>
          <w:rFonts w:ascii="Arial" w:hAnsi="Arial" w:cs="Arial"/>
          <w:szCs w:val="20"/>
        </w:rPr>
        <w:t xml:space="preserve"> • </w:t>
      </w:r>
      <w:r>
        <w:rPr>
          <w:rFonts w:ascii="Arial" w:hAnsi="Arial" w:cs="Arial"/>
          <w:color w:val="FF0000"/>
          <w:szCs w:val="20"/>
        </w:rPr>
        <w:t>semestr: ZIMOWY</w:t>
      </w:r>
    </w:p>
    <w:p w:rsidR="00544329" w:rsidRDefault="00FB1E85">
      <w:pPr>
        <w:pBdr>
          <w:bottom w:val="single" w:sz="12" w:space="0" w:color="000000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Grupy:</w:t>
      </w:r>
      <w:r>
        <w:rPr>
          <w:rFonts w:ascii="Arial" w:hAnsi="Arial" w:cs="Arial"/>
          <w:bCs/>
          <w:sz w:val="18"/>
          <w:szCs w:val="16"/>
        </w:rPr>
        <w:t xml:space="preserve"> </w:t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/>
          <w:sz w:val="18"/>
          <w:szCs w:val="16"/>
        </w:rPr>
        <w:t>audytoryjne</w:t>
      </w:r>
      <w:r>
        <w:rPr>
          <w:rFonts w:ascii="Arial" w:hAnsi="Arial" w:cs="Arial"/>
          <w:bCs/>
          <w:sz w:val="18"/>
          <w:szCs w:val="16"/>
        </w:rPr>
        <w:t xml:space="preserve">:  </w:t>
      </w:r>
      <w:r>
        <w:rPr>
          <w:rFonts w:ascii="Arial" w:hAnsi="Arial" w:cs="Arial"/>
          <w:sz w:val="18"/>
          <w:szCs w:val="16"/>
        </w:rPr>
        <w:t>•</w:t>
      </w:r>
      <w:r>
        <w:rPr>
          <w:rFonts w:ascii="Arial" w:hAnsi="Arial" w:cs="Arial"/>
          <w:bCs/>
          <w:sz w:val="18"/>
          <w:szCs w:val="16"/>
        </w:rPr>
        <w:t xml:space="preserve"> </w:t>
      </w:r>
      <w:r>
        <w:rPr>
          <w:rFonts w:ascii="Arial" w:hAnsi="Arial" w:cs="Arial"/>
          <w:b/>
          <w:sz w:val="18"/>
          <w:szCs w:val="16"/>
        </w:rPr>
        <w:t>konwersatoryjne</w:t>
      </w:r>
      <w:r>
        <w:rPr>
          <w:rFonts w:ascii="Arial" w:hAnsi="Arial" w:cs="Arial"/>
          <w:bCs/>
          <w:sz w:val="18"/>
          <w:szCs w:val="16"/>
        </w:rPr>
        <w:t xml:space="preserve">:  </w:t>
      </w:r>
      <w:r>
        <w:rPr>
          <w:rFonts w:ascii="Arial" w:hAnsi="Arial" w:cs="Arial"/>
          <w:sz w:val="18"/>
          <w:szCs w:val="16"/>
        </w:rPr>
        <w:t>•</w:t>
      </w:r>
      <w:r>
        <w:rPr>
          <w:rFonts w:ascii="Arial" w:hAnsi="Arial" w:cs="Arial"/>
          <w:bCs/>
          <w:sz w:val="18"/>
          <w:szCs w:val="16"/>
        </w:rPr>
        <w:t xml:space="preserve"> </w:t>
      </w:r>
      <w:r>
        <w:rPr>
          <w:rFonts w:ascii="Arial" w:hAnsi="Arial" w:cs="Arial"/>
          <w:b/>
          <w:sz w:val="18"/>
          <w:szCs w:val="16"/>
        </w:rPr>
        <w:t>seminaryjne</w:t>
      </w:r>
      <w:r>
        <w:rPr>
          <w:rFonts w:ascii="Arial" w:hAnsi="Arial" w:cs="Arial"/>
          <w:bCs/>
          <w:sz w:val="18"/>
          <w:szCs w:val="16"/>
        </w:rPr>
        <w:t>: …</w:t>
      </w:r>
    </w:p>
    <w:p w:rsidR="00544329" w:rsidRDefault="00544329">
      <w:pPr>
        <w:pBdr>
          <w:bottom w:val="single" w:sz="12" w:space="0" w:color="000000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:rsidR="00544329" w:rsidRDefault="00544329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14828" w:type="dxa"/>
        <w:tblInd w:w="59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4"/>
        <w:gridCol w:w="826"/>
        <w:gridCol w:w="823"/>
        <w:gridCol w:w="826"/>
        <w:gridCol w:w="826"/>
        <w:gridCol w:w="824"/>
        <w:gridCol w:w="825"/>
        <w:gridCol w:w="876"/>
        <w:gridCol w:w="857"/>
        <w:gridCol w:w="992"/>
        <w:gridCol w:w="992"/>
        <w:gridCol w:w="995"/>
        <w:gridCol w:w="1066"/>
        <w:gridCol w:w="825"/>
      </w:tblGrid>
      <w:tr w:rsidR="00544329">
        <w:trPr>
          <w:cantSplit/>
          <w:trHeight w:val="235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544329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10.11.25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Statystyka – wprowadzenie do badań społecznych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P. Ligenza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ZO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Podstawy marketingu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Jagielska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(20h)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j. angielski</w:t>
            </w:r>
          </w:p>
          <w:p w:rsidR="00544329" w:rsidRDefault="00FB1E85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15.45 – 18.00</w:t>
            </w:r>
          </w:p>
          <w:p w:rsidR="00544329" w:rsidRDefault="00FB1E85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Metody i techniki zarządzania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S. </w:t>
            </w:r>
            <w:r>
              <w:rPr>
                <w:rFonts w:ascii="Arial" w:hAnsi="Arial" w:cs="Arial"/>
                <w:sz w:val="14"/>
                <w:szCs w:val="14"/>
              </w:rPr>
              <w:t>Jung-Konstanty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(25 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1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:rsidR="00544329" w:rsidRDefault="005443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Psychologia społeczna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dr hab. O.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Kovalenko</w:t>
            </w:r>
            <w:proofErr w:type="spellEnd"/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Wykład instytutowy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UKEN dr hab. </w:t>
            </w:r>
            <w:r>
              <w:rPr>
                <w:rFonts w:ascii="Arial" w:hAnsi="Arial" w:cs="Arial"/>
                <w:sz w:val="14"/>
                <w:szCs w:val="14"/>
              </w:rPr>
              <w:br/>
              <w:t>M. Klimek</w:t>
            </w:r>
          </w:p>
          <w:p w:rsidR="00544329" w:rsidRDefault="00FB1E85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9.30-11.00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Podstawy marketingu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Jagielska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(20h)</w:t>
            </w:r>
          </w:p>
          <w:p w:rsidR="00544329" w:rsidRDefault="00FB1E8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j. angielski</w:t>
            </w:r>
          </w:p>
          <w:p w:rsidR="00544329" w:rsidRDefault="00FB1E85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15.45 – 18.00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Metody i techniki zarządzania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S. Jung-Konstanty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(25 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4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824" w:type="dxa"/>
        <w:tblInd w:w="59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9"/>
        <w:gridCol w:w="415"/>
        <w:gridCol w:w="362"/>
        <w:gridCol w:w="824"/>
        <w:gridCol w:w="827"/>
        <w:gridCol w:w="823"/>
        <w:gridCol w:w="826"/>
        <w:gridCol w:w="825"/>
        <w:gridCol w:w="823"/>
        <w:gridCol w:w="998"/>
        <w:gridCol w:w="652"/>
        <w:gridCol w:w="879"/>
        <w:gridCol w:w="6"/>
        <w:gridCol w:w="845"/>
        <w:gridCol w:w="993"/>
        <w:gridCol w:w="992"/>
        <w:gridCol w:w="993"/>
        <w:gridCol w:w="993"/>
        <w:gridCol w:w="899"/>
      </w:tblGrid>
      <w:tr w:rsidR="00544329">
        <w:trPr>
          <w:cantSplit/>
          <w:trHeight w:val="235"/>
        </w:trPr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544329">
        <w:trPr>
          <w:cantSplit/>
          <w:trHeight w:val="873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Zarządzanie w pomocy społecznej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K.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Chaczko</w:t>
            </w:r>
            <w:proofErr w:type="spellEnd"/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 – 14.00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  <w:r w:rsidR="00FB1D91">
              <w:rPr>
                <w:rFonts w:ascii="Arial" w:hAnsi="Arial" w:cs="Arial"/>
                <w:sz w:val="14"/>
                <w:szCs w:val="14"/>
              </w:rPr>
              <w:t xml:space="preserve"> 101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Wychowanie fizyczne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 – 15.30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Profilaktyka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zdrowotna z elementami pierwszej pomocy przedmedycznej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Rożek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 – 17.30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 h)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  <w:r w:rsidR="00FB1D91">
              <w:rPr>
                <w:rFonts w:ascii="Arial" w:hAnsi="Arial" w:cs="Arial"/>
                <w:sz w:val="14"/>
                <w:szCs w:val="14"/>
              </w:rPr>
              <w:t xml:space="preserve"> 101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815"/>
        </w:trPr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919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Zarządzanie w pomocy społecznej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K.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Chaczko</w:t>
            </w:r>
            <w:proofErr w:type="spellEnd"/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 – 14.00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</w:p>
          <w:p w:rsidR="00FB1D91" w:rsidRDefault="00FB1D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Wychowanie fizyczne</w:t>
            </w:r>
          </w:p>
          <w:p w:rsidR="00544329" w:rsidRDefault="00FB1E85">
            <w:pPr>
              <w:spacing w:after="0" w:line="240" w:lineRule="auto"/>
              <w:jc w:val="center"/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14.00 – 15.30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961"/>
        </w:trPr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4329" w:rsidRDefault="00FB1E8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14826" w:type="dxa"/>
        <w:tblInd w:w="59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"/>
        <w:gridCol w:w="441"/>
        <w:gridCol w:w="359"/>
        <w:gridCol w:w="823"/>
        <w:gridCol w:w="826"/>
        <w:gridCol w:w="823"/>
        <w:gridCol w:w="824"/>
        <w:gridCol w:w="826"/>
        <w:gridCol w:w="823"/>
        <w:gridCol w:w="826"/>
        <w:gridCol w:w="824"/>
        <w:gridCol w:w="885"/>
        <w:gridCol w:w="851"/>
        <w:gridCol w:w="992"/>
        <w:gridCol w:w="990"/>
        <w:gridCol w:w="996"/>
        <w:gridCol w:w="992"/>
        <w:gridCol w:w="902"/>
      </w:tblGrid>
      <w:tr w:rsidR="00544329">
        <w:trPr>
          <w:cantSplit/>
          <w:trHeight w:val="235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pageBreakBefore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544329">
        <w:trPr>
          <w:cantSplit/>
          <w:trHeight w:val="873"/>
        </w:trPr>
        <w:tc>
          <w:tcPr>
            <w:tcW w:w="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Zajęcia teoretyczne dla zwolnionych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 zajęć w-f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ul. Ingardena 4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Makroekonomia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Jarosz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(30h)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Profilaktyka zdrowotna z elementami pierwszej pomocy przedmedycznej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dr K. Rożek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 online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(15 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815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827"/>
        </w:trPr>
        <w:tc>
          <w:tcPr>
            <w:tcW w:w="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Statystyka – 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wprowadzenie do badań społecznych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dr P. Ligenza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os. Stalowe (sala komputerowa)</w:t>
            </w:r>
            <w:r w:rsidR="00BA756A">
              <w:rPr>
                <w:rFonts w:ascii="Arial Narrow" w:hAnsi="Arial Narrow"/>
                <w:color w:val="000000"/>
                <w:sz w:val="16"/>
                <w:szCs w:val="16"/>
              </w:rPr>
              <w:t xml:space="preserve"> 204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(25h)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ZO</w:t>
            </w:r>
          </w:p>
          <w:p w:rsidR="00544329" w:rsidRDefault="0054432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967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5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824" w:type="dxa"/>
        <w:tblInd w:w="59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6"/>
        <w:gridCol w:w="440"/>
        <w:gridCol w:w="363"/>
        <w:gridCol w:w="825"/>
        <w:gridCol w:w="827"/>
        <w:gridCol w:w="823"/>
        <w:gridCol w:w="826"/>
        <w:gridCol w:w="824"/>
        <w:gridCol w:w="824"/>
        <w:gridCol w:w="826"/>
        <w:gridCol w:w="824"/>
        <w:gridCol w:w="30"/>
        <w:gridCol w:w="842"/>
        <w:gridCol w:w="7"/>
        <w:gridCol w:w="851"/>
        <w:gridCol w:w="977"/>
        <w:gridCol w:w="16"/>
        <w:gridCol w:w="968"/>
        <w:gridCol w:w="24"/>
        <w:gridCol w:w="946"/>
        <w:gridCol w:w="47"/>
        <w:gridCol w:w="922"/>
        <w:gridCol w:w="71"/>
        <w:gridCol w:w="895"/>
      </w:tblGrid>
      <w:tr w:rsidR="00544329">
        <w:trPr>
          <w:cantSplit/>
          <w:trHeight w:val="235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544329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Psychologia społeczna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Franelak</w:t>
            </w:r>
            <w:proofErr w:type="spellEnd"/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  <w:r w:rsidR="00BA756A"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Metody i techniki zarządzania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E. Pytel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  <w:r w:rsidR="00BA756A"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Podstawy marketingu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Jagielska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os. Stalowe</w:t>
            </w:r>
            <w:r w:rsidR="00BA756A"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(15h)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544329" w:rsidRDefault="00FB1E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Makroekonomia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mgr A. Dudzik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os. Stalowe</w:t>
            </w:r>
            <w:r w:rsidR="00BA756A">
              <w:rPr>
                <w:rFonts w:ascii="Arial Narrow" w:hAnsi="Arial Narrow"/>
                <w:color w:val="000000"/>
                <w:sz w:val="16"/>
                <w:szCs w:val="16"/>
              </w:rPr>
              <w:t xml:space="preserve"> 201</w:t>
            </w:r>
          </w:p>
          <w:p w:rsidR="00544329" w:rsidRDefault="00FB1E8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(15h)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4329">
        <w:trPr>
          <w:cantSplit/>
          <w:trHeight w:val="896"/>
        </w:trPr>
        <w:tc>
          <w:tcPr>
            <w:tcW w:w="8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44329" w:rsidRDefault="00544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FB1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44329" w:rsidRDefault="0054432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44329" w:rsidRDefault="0054432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44329" w:rsidRDefault="00FB1E85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Opiekun roku:</w:t>
      </w:r>
    </w:p>
    <w:p w:rsidR="00544329" w:rsidRDefault="00FB1E85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dr Karolina Jarosz </w:t>
      </w:r>
    </w:p>
    <w:p w:rsidR="00544329" w:rsidRDefault="00544329" w:rsidP="00FB1E85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sectPr w:rsidR="00544329">
      <w:pgSz w:w="16838" w:h="11906" w:orient="landscape"/>
      <w:pgMar w:top="680" w:right="459" w:bottom="68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29"/>
    <w:rsid w:val="00544329"/>
    <w:rsid w:val="00BA756A"/>
    <w:rsid w:val="00FB1D91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E55D"/>
  <w15:docId w15:val="{48756413-BD5D-4984-8A70-D170569A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52E0-443C-48EE-9D97-7B6B40A3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16554</TotalTime>
  <Pages>2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103</cp:revision>
  <dcterms:created xsi:type="dcterms:W3CDTF">2025-09-03T10:52:00Z</dcterms:created>
  <dcterms:modified xsi:type="dcterms:W3CDTF">2025-10-08T09:34:00Z</dcterms:modified>
  <dc:language>pl-PL</dc:language>
</cp:coreProperties>
</file>