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53C3" w14:textId="77777777" w:rsidR="0083506D" w:rsidRPr="00DB4C6A" w:rsidRDefault="0083506D" w:rsidP="00DB4C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C6A">
        <w:rPr>
          <w:rFonts w:ascii="Times New Roman" w:hAnsi="Times New Roman" w:cs="Times New Roman"/>
          <w:b/>
          <w:bCs/>
          <w:sz w:val="28"/>
          <w:szCs w:val="28"/>
        </w:rPr>
        <w:t>Procedura uznawania efektów uczenia się</w:t>
      </w:r>
    </w:p>
    <w:p w14:paraId="695F10EA" w14:textId="77777777" w:rsidR="0083506D" w:rsidRPr="00DB4C6A" w:rsidRDefault="0083506D" w:rsidP="00DB4C6A">
      <w:pPr>
        <w:jc w:val="center"/>
        <w:rPr>
          <w:rFonts w:ascii="Times New Roman" w:hAnsi="Times New Roman" w:cs="Times New Roman"/>
          <w:sz w:val="24"/>
          <w:szCs w:val="24"/>
        </w:rPr>
      </w:pPr>
      <w:r w:rsidRPr="00DB4C6A">
        <w:rPr>
          <w:rFonts w:ascii="Times New Roman" w:hAnsi="Times New Roman" w:cs="Times New Roman"/>
          <w:sz w:val="24"/>
          <w:szCs w:val="24"/>
        </w:rPr>
        <w:t>w Instytucie Zarządzania i Spraw Społecznych osiągniętych w szkolnictwie wyższym</w:t>
      </w:r>
    </w:p>
    <w:p w14:paraId="05C2E398" w14:textId="77777777" w:rsidR="0083506D" w:rsidRDefault="0083506D" w:rsidP="00DB4C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46DE8" w14:textId="77777777" w:rsidR="00DB4C6A" w:rsidRPr="00DB4C6A" w:rsidRDefault="00DB4C6A" w:rsidP="00DB4C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8E03C" w14:textId="0E9F0657" w:rsidR="0083506D" w:rsidRPr="00DB4C6A" w:rsidRDefault="0083506D" w:rsidP="00DB4C6A">
      <w:pPr>
        <w:jc w:val="both"/>
        <w:rPr>
          <w:rFonts w:ascii="Times New Roman" w:hAnsi="Times New Roman" w:cs="Times New Roman"/>
          <w:sz w:val="24"/>
          <w:szCs w:val="24"/>
        </w:rPr>
      </w:pPr>
      <w:r w:rsidRPr="00DB4C6A">
        <w:rPr>
          <w:rFonts w:ascii="Times New Roman" w:hAnsi="Times New Roman" w:cs="Times New Roman"/>
          <w:sz w:val="24"/>
          <w:szCs w:val="24"/>
        </w:rPr>
        <w:t>Zgodnie z Regulaminem studiów:</w:t>
      </w:r>
    </w:p>
    <w:p w14:paraId="785F5EF8" w14:textId="326CA74F" w:rsidR="0083506D" w:rsidRPr="00DB4C6A" w:rsidRDefault="0083506D" w:rsidP="00DB4C6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C6A">
        <w:rPr>
          <w:rFonts w:ascii="Times New Roman" w:hAnsi="Times New Roman" w:cs="Times New Roman"/>
          <w:sz w:val="24"/>
          <w:szCs w:val="24"/>
        </w:rPr>
        <w:t xml:space="preserve">Studentem Uczelni może (w miarę </w:t>
      </w:r>
      <w:r w:rsidR="00C67568">
        <w:rPr>
          <w:rFonts w:ascii="Times New Roman" w:hAnsi="Times New Roman" w:cs="Times New Roman"/>
          <w:sz w:val="24"/>
          <w:szCs w:val="24"/>
        </w:rPr>
        <w:t>dostępnych</w:t>
      </w:r>
      <w:r w:rsidRPr="00DB4C6A">
        <w:rPr>
          <w:rFonts w:ascii="Times New Roman" w:hAnsi="Times New Roman" w:cs="Times New Roman"/>
          <w:sz w:val="24"/>
          <w:szCs w:val="24"/>
        </w:rPr>
        <w:t xml:space="preserve"> miejsc) zostać student innej uczelni, pod warunkiem porównywalności efektów uczenia się oraz kryteriów przyjęć obowiązujących w obu uczelniach, po zaliczeniu co najmniej pierwszego semestru studiów w uczelni macierzystej.</w:t>
      </w:r>
    </w:p>
    <w:p w14:paraId="7DCB55FD" w14:textId="77777777" w:rsidR="0083506D" w:rsidRPr="00DB4C6A" w:rsidRDefault="0083506D" w:rsidP="00DB4C6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C6A">
        <w:rPr>
          <w:rFonts w:ascii="Times New Roman" w:hAnsi="Times New Roman" w:cs="Times New Roman"/>
          <w:sz w:val="24"/>
          <w:szCs w:val="24"/>
        </w:rPr>
        <w:t>Decyzję o przyjęciu studenta oraz uznaniu zaliczonych w innej uczelni zajęć, praktyk i innych osiągnięć podejmuje Dyrektor Instytutu Zarządzania i Spraw Społecznych realizującego kształcenie na danym kierunku. Dyrektor określa semestr wpisu na studia oraz zakres i terminy ewentualnego wyrównania różnic programowych.</w:t>
      </w:r>
    </w:p>
    <w:p w14:paraId="7CAEBB86" w14:textId="77777777" w:rsidR="0083506D" w:rsidRPr="00DB4C6A" w:rsidRDefault="0083506D" w:rsidP="00DB4C6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C6A">
        <w:rPr>
          <w:rFonts w:ascii="Times New Roman" w:hAnsi="Times New Roman" w:cs="Times New Roman"/>
          <w:sz w:val="24"/>
          <w:szCs w:val="24"/>
        </w:rPr>
        <w:t>Student może przenieść się do innej uczelni po uregulowaniu wszystkich zobowiązań wobec uczelni macierzystej.</w:t>
      </w:r>
    </w:p>
    <w:p w14:paraId="565D042E" w14:textId="5A6286A7" w:rsidR="0083506D" w:rsidRPr="00DB4C6A" w:rsidRDefault="0083506D" w:rsidP="00DB4C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64655" w14:textId="77777777" w:rsidR="0083506D" w:rsidRPr="00101AE3" w:rsidRDefault="0083506D" w:rsidP="00DB4C6A">
      <w:pPr>
        <w:jc w:val="both"/>
        <w:rPr>
          <w:rFonts w:ascii="Times New Roman" w:hAnsi="Times New Roman" w:cs="Times New Roman"/>
          <w:sz w:val="24"/>
          <w:szCs w:val="24"/>
        </w:rPr>
      </w:pPr>
      <w:r w:rsidRPr="00101AE3">
        <w:rPr>
          <w:rFonts w:ascii="Times New Roman" w:hAnsi="Times New Roman" w:cs="Times New Roman"/>
          <w:sz w:val="24"/>
          <w:szCs w:val="24"/>
        </w:rPr>
        <w:t>W Instytucie Zarządzania i Spraw Społecznych:</w:t>
      </w:r>
    </w:p>
    <w:p w14:paraId="5974FAC0" w14:textId="6662441D" w:rsidR="0083506D" w:rsidRPr="00DB4C6A" w:rsidRDefault="0083506D" w:rsidP="00DB4C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C6A">
        <w:rPr>
          <w:rFonts w:ascii="Times New Roman" w:hAnsi="Times New Roman" w:cs="Times New Roman"/>
          <w:sz w:val="24"/>
          <w:szCs w:val="24"/>
        </w:rPr>
        <w:t xml:space="preserve">Podania o przyjęcie na kierunek studiów prowadzony w Instytucie należy kierować do </w:t>
      </w:r>
      <w:r w:rsidR="00741371" w:rsidRPr="00DB4C6A">
        <w:rPr>
          <w:rFonts w:ascii="Times New Roman" w:hAnsi="Times New Roman" w:cs="Times New Roman"/>
          <w:sz w:val="24"/>
          <w:szCs w:val="24"/>
        </w:rPr>
        <w:t xml:space="preserve">Zastępcy </w:t>
      </w:r>
      <w:r w:rsidRPr="00DB4C6A">
        <w:rPr>
          <w:rFonts w:ascii="Times New Roman" w:hAnsi="Times New Roman" w:cs="Times New Roman"/>
          <w:sz w:val="24"/>
          <w:szCs w:val="24"/>
        </w:rPr>
        <w:t>Dyrektora w terminach określonych w harmonogramie organizacji roku akademickiego.</w:t>
      </w:r>
    </w:p>
    <w:p w14:paraId="77C489B6" w14:textId="77777777" w:rsidR="0083506D" w:rsidRPr="00DB4C6A" w:rsidRDefault="0083506D" w:rsidP="00B03D7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4C6A">
        <w:rPr>
          <w:rFonts w:ascii="Times New Roman" w:hAnsi="Times New Roman" w:cs="Times New Roman"/>
          <w:sz w:val="24"/>
          <w:szCs w:val="24"/>
        </w:rPr>
        <w:t>Do podania należy dołączyć dokumenty potwierdzające dotychczasowy przebieg studiów, w szczególności:</w:t>
      </w:r>
      <w:r w:rsidRPr="00DB4C6A">
        <w:rPr>
          <w:rFonts w:ascii="Times New Roman" w:hAnsi="Times New Roman" w:cs="Times New Roman"/>
          <w:sz w:val="24"/>
          <w:szCs w:val="24"/>
        </w:rPr>
        <w:br/>
        <w:t>a) karty okresowych osiągnięć studenta lub wykaz zaliczonych przedmiotów,</w:t>
      </w:r>
      <w:r w:rsidRPr="00DB4C6A">
        <w:rPr>
          <w:rFonts w:ascii="Times New Roman" w:hAnsi="Times New Roman" w:cs="Times New Roman"/>
          <w:sz w:val="24"/>
          <w:szCs w:val="24"/>
        </w:rPr>
        <w:br/>
        <w:t>b) sylabusy zrealizowanych zajęć,</w:t>
      </w:r>
      <w:r w:rsidRPr="00DB4C6A">
        <w:rPr>
          <w:rFonts w:ascii="Times New Roman" w:hAnsi="Times New Roman" w:cs="Times New Roman"/>
          <w:sz w:val="24"/>
          <w:szCs w:val="24"/>
        </w:rPr>
        <w:br/>
        <w:t>c) zaświadczenie o statusie studenta z uczelni macierzystej,</w:t>
      </w:r>
      <w:r w:rsidRPr="00DB4C6A">
        <w:rPr>
          <w:rFonts w:ascii="Times New Roman" w:hAnsi="Times New Roman" w:cs="Times New Roman"/>
          <w:sz w:val="24"/>
          <w:szCs w:val="24"/>
        </w:rPr>
        <w:br/>
        <w:t>d) informacje o obowiązujących w uczelni macierzystej kryteriach przyjęć na studia.</w:t>
      </w:r>
    </w:p>
    <w:p w14:paraId="49E415E2" w14:textId="61957132" w:rsidR="0083506D" w:rsidRPr="00DB4C6A" w:rsidRDefault="00741371" w:rsidP="00DB4C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C6A">
        <w:rPr>
          <w:rFonts w:ascii="Times New Roman" w:hAnsi="Times New Roman" w:cs="Times New Roman"/>
          <w:sz w:val="24"/>
          <w:szCs w:val="24"/>
        </w:rPr>
        <w:t xml:space="preserve">Zastępca </w:t>
      </w:r>
      <w:r w:rsidR="0083506D" w:rsidRPr="00DB4C6A">
        <w:rPr>
          <w:rFonts w:ascii="Times New Roman" w:hAnsi="Times New Roman" w:cs="Times New Roman"/>
          <w:sz w:val="24"/>
          <w:szCs w:val="24"/>
        </w:rPr>
        <w:t>Dyrektor</w:t>
      </w:r>
      <w:r w:rsidRPr="00DB4C6A">
        <w:rPr>
          <w:rFonts w:ascii="Times New Roman" w:hAnsi="Times New Roman" w:cs="Times New Roman"/>
          <w:sz w:val="24"/>
          <w:szCs w:val="24"/>
        </w:rPr>
        <w:t>a</w:t>
      </w:r>
      <w:r w:rsidR="0083506D" w:rsidRPr="00DB4C6A">
        <w:rPr>
          <w:rFonts w:ascii="Times New Roman" w:hAnsi="Times New Roman" w:cs="Times New Roman"/>
          <w:sz w:val="24"/>
          <w:szCs w:val="24"/>
        </w:rPr>
        <w:t xml:space="preserve"> może przeprowadzić rozmowę ze studentem w celu wyjaśnienia przebiegu dotychczasowego kształcenia lub uzupełnienia dokumentacji.</w:t>
      </w:r>
    </w:p>
    <w:p w14:paraId="4E28683A" w14:textId="641301AD" w:rsidR="0083506D" w:rsidRPr="00DB4C6A" w:rsidRDefault="0083506D" w:rsidP="00DB4C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C6A">
        <w:rPr>
          <w:rFonts w:ascii="Times New Roman" w:hAnsi="Times New Roman" w:cs="Times New Roman"/>
          <w:sz w:val="24"/>
          <w:szCs w:val="24"/>
        </w:rPr>
        <w:t xml:space="preserve">W razie potrzeby </w:t>
      </w:r>
      <w:r w:rsidR="00741371" w:rsidRPr="00DB4C6A">
        <w:rPr>
          <w:rFonts w:ascii="Times New Roman" w:hAnsi="Times New Roman" w:cs="Times New Roman"/>
          <w:sz w:val="24"/>
          <w:szCs w:val="24"/>
        </w:rPr>
        <w:t xml:space="preserve">Zastępca </w:t>
      </w:r>
      <w:r w:rsidRPr="00DB4C6A">
        <w:rPr>
          <w:rFonts w:ascii="Times New Roman" w:hAnsi="Times New Roman" w:cs="Times New Roman"/>
          <w:sz w:val="24"/>
          <w:szCs w:val="24"/>
        </w:rPr>
        <w:t>Dyrektor</w:t>
      </w:r>
      <w:r w:rsidR="00741371" w:rsidRPr="00DB4C6A">
        <w:rPr>
          <w:rFonts w:ascii="Times New Roman" w:hAnsi="Times New Roman" w:cs="Times New Roman"/>
          <w:sz w:val="24"/>
          <w:szCs w:val="24"/>
        </w:rPr>
        <w:t>a</w:t>
      </w:r>
      <w:r w:rsidRPr="00DB4C6A">
        <w:rPr>
          <w:rFonts w:ascii="Times New Roman" w:hAnsi="Times New Roman" w:cs="Times New Roman"/>
          <w:sz w:val="24"/>
          <w:szCs w:val="24"/>
        </w:rPr>
        <w:t xml:space="preserve"> może powołać zespół doradczy spośród nauczycieli akademickich Instytutu, którego zadaniem jest ocena merytoryczna zgodności efektów uczenia się.</w:t>
      </w:r>
    </w:p>
    <w:p w14:paraId="7F334CD6" w14:textId="77777777" w:rsidR="0083506D" w:rsidRPr="00DB4C6A" w:rsidRDefault="0083506D" w:rsidP="00DB4C6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C6A">
        <w:rPr>
          <w:rFonts w:ascii="Times New Roman" w:hAnsi="Times New Roman" w:cs="Times New Roman"/>
          <w:sz w:val="24"/>
          <w:szCs w:val="24"/>
        </w:rPr>
        <w:t>W decyzji o uznaniu efektów uczenia się określa się semestr wpisu na studia oraz warunki i terminy uzupełnienia różnic programowych.</w:t>
      </w:r>
    </w:p>
    <w:p w14:paraId="1CD07A87" w14:textId="77777777" w:rsidR="00F678F2" w:rsidRPr="00DB4C6A" w:rsidRDefault="00F678F2" w:rsidP="00DB4C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78F2" w:rsidRPr="00DB4C6A" w:rsidSect="008953E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8C5"/>
    <w:multiLevelType w:val="multilevel"/>
    <w:tmpl w:val="D830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3D03FF"/>
    <w:multiLevelType w:val="multilevel"/>
    <w:tmpl w:val="EF88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6019241">
    <w:abstractNumId w:val="1"/>
  </w:num>
  <w:num w:numId="2" w16cid:durableId="131487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6D"/>
    <w:rsid w:val="00063F6B"/>
    <w:rsid w:val="00101AE3"/>
    <w:rsid w:val="00170018"/>
    <w:rsid w:val="002503F5"/>
    <w:rsid w:val="00454598"/>
    <w:rsid w:val="00741371"/>
    <w:rsid w:val="0083506D"/>
    <w:rsid w:val="008953E9"/>
    <w:rsid w:val="00B03D74"/>
    <w:rsid w:val="00B705DE"/>
    <w:rsid w:val="00C21B5F"/>
    <w:rsid w:val="00C67568"/>
    <w:rsid w:val="00DB4C6A"/>
    <w:rsid w:val="00E820BD"/>
    <w:rsid w:val="00F6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DAD7"/>
  <w15:chartTrackingRefBased/>
  <w15:docId w15:val="{6FBD9D51-21DD-4A49-89C8-8F16C2FA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0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0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0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0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0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0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0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0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0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0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Tajak-Bobek</dc:creator>
  <cp:keywords/>
  <dc:description/>
  <cp:lastModifiedBy>Agnieszka Tajak-Bobek</cp:lastModifiedBy>
  <cp:revision>6</cp:revision>
  <dcterms:created xsi:type="dcterms:W3CDTF">2026-02-03T14:45:00Z</dcterms:created>
  <dcterms:modified xsi:type="dcterms:W3CDTF">2026-02-03T15:13:00Z</dcterms:modified>
</cp:coreProperties>
</file>